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931"/>
        <w:gridCol w:w="7274"/>
      </w:tblGrid>
      <w:tr w:rsidR="001F0BAA" w:rsidRPr="001F0BAA" w:rsidTr="009A6F35">
        <w:trPr>
          <w:trHeight w:val="1642"/>
        </w:trPr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60BC" w:rsidRDefault="008E60BC" w:rsidP="00356BC2">
            <w:pPr>
              <w:pStyle w:val="1"/>
              <w:shd w:val="clear" w:color="auto" w:fill="auto"/>
              <w:ind w:left="-284" w:righ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    </w:t>
            </w:r>
            <w:r w:rsidRPr="008E60BC">
              <w:rPr>
                <w:rFonts w:ascii="Times New Roman" w:hAnsi="Times New Roman" w:cs="Times New Roman"/>
                <w:sz w:val="24"/>
                <w:szCs w:val="24"/>
              </w:rPr>
              <w:t xml:space="preserve">Послуги телефонного зв’язку та передачі даних – за кодом </w:t>
            </w:r>
            <w:r w:rsidRPr="008E6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CPV</w:t>
            </w:r>
            <w:r w:rsidRPr="008E60B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</w:p>
          <w:p w:rsidR="008E60BC" w:rsidRPr="008E60BC" w:rsidRDefault="008E60BC" w:rsidP="00356BC2">
            <w:pPr>
              <w:pStyle w:val="1"/>
              <w:shd w:val="clear" w:color="auto" w:fill="auto"/>
              <w:ind w:left="-284" w:right="3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 xml:space="preserve">      </w:t>
            </w:r>
            <w:r w:rsidRPr="008E60BC">
              <w:rPr>
                <w:rFonts w:ascii="Times New Roman" w:hAnsi="Times New Roman" w:cs="Times New Roman"/>
                <w:sz w:val="24"/>
                <w:szCs w:val="24"/>
              </w:rPr>
              <w:t xml:space="preserve"> ДК 021:2015  - 64210000-1</w:t>
            </w:r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(Послуги міського, міжміського, </w:t>
            </w:r>
          </w:p>
          <w:p w:rsidR="008E60BC" w:rsidRPr="008E60BC" w:rsidRDefault="008E60BC" w:rsidP="00356BC2">
            <w:pPr>
              <w:pStyle w:val="1"/>
              <w:shd w:val="clear" w:color="auto" w:fill="auto"/>
              <w:ind w:left="-284" w:right="3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мобільного телефонного зв’язку, відповідний код </w:t>
            </w:r>
            <w:r w:rsidRPr="008E60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60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 ДК </w:t>
            </w:r>
          </w:p>
          <w:p w:rsidR="008E60BC" w:rsidRPr="008E60BC" w:rsidRDefault="008E60BC" w:rsidP="00356BC2">
            <w:pPr>
              <w:pStyle w:val="1"/>
              <w:shd w:val="clear" w:color="auto" w:fill="auto"/>
              <w:ind w:left="-284"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021:2015 –</w:t>
            </w:r>
            <w:r w:rsidRPr="008E60BC">
              <w:rPr>
                <w:rFonts w:ascii="Times New Roman" w:hAnsi="Times New Roman" w:cs="Times New Roman"/>
                <w:sz w:val="24"/>
                <w:szCs w:val="24"/>
              </w:rPr>
              <w:t xml:space="preserve"> 64211100-9 Послуги міського телефонного звязку , </w:t>
            </w:r>
          </w:p>
          <w:p w:rsidR="008E60BC" w:rsidRPr="008E60BC" w:rsidRDefault="008E60BC" w:rsidP="00356BC2">
            <w:pPr>
              <w:pStyle w:val="1"/>
              <w:shd w:val="clear" w:color="auto" w:fill="auto"/>
              <w:ind w:left="-284"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BC">
              <w:rPr>
                <w:rFonts w:ascii="Times New Roman" w:hAnsi="Times New Roman" w:cs="Times New Roman"/>
                <w:sz w:val="24"/>
                <w:szCs w:val="24"/>
              </w:rPr>
              <w:t xml:space="preserve">      64211200-0 Послуги міжміського телефонного звязку, 64212100-</w:t>
            </w:r>
          </w:p>
          <w:p w:rsidR="001F0BAA" w:rsidRPr="00DE4689" w:rsidRDefault="008E60BC" w:rsidP="009A6F35">
            <w:pPr>
              <w:pStyle w:val="1"/>
              <w:shd w:val="clear" w:color="auto" w:fill="auto"/>
              <w:ind w:left="-284" w:right="3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8E60BC">
              <w:rPr>
                <w:rFonts w:ascii="Times New Roman" w:hAnsi="Times New Roman" w:cs="Times New Roman"/>
                <w:sz w:val="24"/>
                <w:szCs w:val="24"/>
              </w:rPr>
              <w:t xml:space="preserve">      6 Послуги служби коротких повідомлень  )</w:t>
            </w:r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10 лотів.  </w:t>
            </w:r>
          </w:p>
        </w:tc>
      </w:tr>
      <w:tr w:rsidR="001F0BAA" w:rsidRPr="001F0BAA" w:rsidTr="009A6F35"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DE4689" w:rsidRDefault="001F0BAA" w:rsidP="000D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A05B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01</w:t>
            </w:r>
            <w:r w:rsidR="00E90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D5F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29</w:t>
            </w:r>
            <w:r w:rsidR="00A05B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D478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0D5F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9700</w:t>
            </w:r>
            <w:r w:rsidR="00D478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-а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   </w:t>
            </w:r>
          </w:p>
        </w:tc>
      </w:tr>
      <w:tr w:rsidR="001F0BAA" w:rsidRPr="001F0BAA" w:rsidTr="009A6F35"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1F0BAA" w:rsidRDefault="00816C61" w:rsidP="00816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DE2E3F" w:rsidTr="009A6F35">
        <w:trPr>
          <w:trHeight w:val="2228"/>
        </w:trPr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4E8E" w:rsidRPr="009B4D03" w:rsidRDefault="00816C61" w:rsidP="00A05BBC">
            <w:pPr>
              <w:pStyle w:val="western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t xml:space="preserve">  </w:t>
            </w:r>
            <w:r w:rsidR="00356BC2">
              <w:rPr>
                <w:color w:val="333333"/>
              </w:rPr>
              <w:t>Очікувану вартість предмета закупівлі визначено виходячи із потреб замовника та тарифів</w:t>
            </w:r>
            <w:r w:rsidR="00FE2EB7">
              <w:rPr>
                <w:color w:val="333333"/>
              </w:rPr>
              <w:t xml:space="preserve"> операторів зв</w:t>
            </w:r>
            <w:r w:rsidR="00FE2EB7" w:rsidRPr="00DE2E3F">
              <w:rPr>
                <w:color w:val="333333"/>
              </w:rPr>
              <w:t>’</w:t>
            </w:r>
            <w:r w:rsidR="00FE2EB7">
              <w:rPr>
                <w:color w:val="333333"/>
              </w:rPr>
              <w:t xml:space="preserve">язку </w:t>
            </w:r>
            <w:r w:rsidR="00DE2E3F">
              <w:rPr>
                <w:color w:val="333333"/>
              </w:rPr>
              <w:t>, які діють у 202</w:t>
            </w:r>
            <w:r w:rsidR="00A05BBC">
              <w:rPr>
                <w:color w:val="333333"/>
              </w:rPr>
              <w:t>4</w:t>
            </w:r>
            <w:r w:rsidR="00DE2E3F">
              <w:rPr>
                <w:color w:val="333333"/>
              </w:rPr>
              <w:t xml:space="preserve"> році та граничних тарифів на послуги конфіденційного зв</w:t>
            </w:r>
            <w:r w:rsidR="00DE2E3F" w:rsidRPr="00DE2E3F">
              <w:rPr>
                <w:color w:val="333333"/>
              </w:rPr>
              <w:t>’</w:t>
            </w:r>
            <w:r w:rsidR="00DE2E3F">
              <w:rPr>
                <w:color w:val="333333"/>
              </w:rPr>
              <w:t>язку, які надаються споживачам у Національній системі конфіденційного зв</w:t>
            </w:r>
            <w:r w:rsidR="00DE2E3F" w:rsidRPr="00DE2E3F">
              <w:rPr>
                <w:color w:val="333333"/>
              </w:rPr>
              <w:t>’</w:t>
            </w:r>
            <w:r w:rsidR="00DE2E3F">
              <w:rPr>
                <w:color w:val="333333"/>
              </w:rPr>
              <w:t>язку, затверджених наказом Адміністрації Державної служби спеціального зв</w:t>
            </w:r>
            <w:r w:rsidR="00DE2E3F" w:rsidRPr="00DE2E3F">
              <w:rPr>
                <w:color w:val="333333"/>
              </w:rPr>
              <w:t>’</w:t>
            </w:r>
            <w:r w:rsidR="00DE2E3F">
              <w:rPr>
                <w:color w:val="333333"/>
              </w:rPr>
              <w:t>язку та захисту інформації України від 07.08.2013 № 420 «Про затвердження граничних тарифів на послуги конфіденційного зв</w:t>
            </w:r>
            <w:r w:rsidR="00DE2E3F" w:rsidRPr="00DE2E3F">
              <w:rPr>
                <w:color w:val="333333"/>
              </w:rPr>
              <w:t>’</w:t>
            </w:r>
            <w:r w:rsidR="00DE2E3F">
              <w:rPr>
                <w:color w:val="333333"/>
              </w:rPr>
              <w:t xml:space="preserve">язку».  </w:t>
            </w:r>
          </w:p>
        </w:tc>
      </w:tr>
      <w:tr w:rsidR="001F0BAA" w:rsidRPr="001F0BAA" w:rsidTr="009A6F35">
        <w:trPr>
          <w:trHeight w:val="912"/>
        </w:trPr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4522" w:rsidRPr="00E24522" w:rsidRDefault="008A0537" w:rsidP="00A05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бюджетного призначення відповідно</w:t>
            </w:r>
            <w:r w:rsidR="006C57D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річної потреби 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56B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кошторисних призначень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 202</w:t>
            </w:r>
            <w:r w:rsidR="00A05B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рік </w:t>
            </w:r>
            <w:r w:rsidR="00CA29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чікувана вартість </w:t>
            </w:r>
            <w:r w:rsidR="00DE2E3F">
              <w:rPr>
                <w:rFonts w:ascii="Times New Roman" w:hAnsi="Times New Roman" w:cs="Times New Roman"/>
                <w:sz w:val="24"/>
                <w:szCs w:val="24"/>
              </w:rPr>
              <w:t xml:space="preserve">по всім лотам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складає </w:t>
            </w:r>
            <w:r w:rsidR="00D47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5BBC">
              <w:rPr>
                <w:rFonts w:ascii="Times New Roman" w:hAnsi="Times New Roman" w:cs="Times New Roman"/>
                <w:sz w:val="24"/>
                <w:szCs w:val="24"/>
              </w:rPr>
              <w:t>570000</w:t>
            </w:r>
            <w:r w:rsidR="00D47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грн., в тому числі ПДВ.</w:t>
            </w:r>
          </w:p>
        </w:tc>
      </w:tr>
      <w:tr w:rsidR="001F0BAA" w:rsidRPr="001F0BAA" w:rsidTr="009A6F35">
        <w:trPr>
          <w:trHeight w:val="5041"/>
        </w:trPr>
        <w:tc>
          <w:tcPr>
            <w:tcW w:w="41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727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3A8F" w:rsidRDefault="00403A8F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>
              <w:rPr>
                <w:color w:val="293A55"/>
                <w:shd w:val="clear" w:color="auto" w:fill="FFFFFF"/>
              </w:rPr>
              <w:t>Для забезпечення безперебійної роботи та своєчасного надання послуг населенню в 202</w:t>
            </w:r>
            <w:r w:rsidR="00A05BBC">
              <w:rPr>
                <w:color w:val="293A55"/>
                <w:shd w:val="clear" w:color="auto" w:fill="FFFFFF"/>
              </w:rPr>
              <w:t>4</w:t>
            </w:r>
            <w:r>
              <w:rPr>
                <w:color w:val="293A55"/>
                <w:shd w:val="clear" w:color="auto" w:fill="FFFFFF"/>
              </w:rPr>
              <w:t xml:space="preserve"> році необхідно отримувати послуги міського, міжміського та мобільного зв</w:t>
            </w:r>
            <w:r w:rsidRPr="00403A8F">
              <w:rPr>
                <w:color w:val="293A55"/>
                <w:shd w:val="clear" w:color="auto" w:fill="FFFFFF"/>
                <w:lang w:val="ru-RU"/>
              </w:rPr>
              <w:t>’</w:t>
            </w:r>
            <w:r>
              <w:rPr>
                <w:color w:val="293A55"/>
                <w:shd w:val="clear" w:color="auto" w:fill="FFFFFF"/>
              </w:rPr>
              <w:t xml:space="preserve">язку. </w:t>
            </w:r>
          </w:p>
          <w:p w:rsidR="00403A8F" w:rsidRDefault="00403A8F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>
              <w:rPr>
                <w:color w:val="293A55"/>
                <w:shd w:val="clear" w:color="auto" w:fill="FFFFFF"/>
              </w:rPr>
              <w:t xml:space="preserve">Основною умовою закупівлі є збереження існуючих номерів міських, міжміських, мобільних телефонів, які добре відомі мешканцям </w:t>
            </w:r>
          </w:p>
          <w:p w:rsidR="00403A8F" w:rsidRPr="00403A8F" w:rsidRDefault="000D5F19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>
              <w:rPr>
                <w:color w:val="293A55"/>
                <w:shd w:val="clear" w:color="auto" w:fill="FFFFFF"/>
              </w:rPr>
              <w:t>м</w:t>
            </w:r>
            <w:bookmarkStart w:id="0" w:name="_GoBack"/>
            <w:bookmarkEnd w:id="0"/>
            <w:r>
              <w:rPr>
                <w:color w:val="293A55"/>
                <w:shd w:val="clear" w:color="auto" w:fill="FFFFFF"/>
              </w:rPr>
              <w:t xml:space="preserve">іста </w:t>
            </w:r>
            <w:r w:rsidR="00403A8F">
              <w:rPr>
                <w:color w:val="293A55"/>
                <w:shd w:val="clear" w:color="auto" w:fill="FFFFFF"/>
              </w:rPr>
              <w:t xml:space="preserve"> Вінниці.  </w:t>
            </w:r>
          </w:p>
          <w:p w:rsidR="00356BC2" w:rsidRPr="00422538" w:rsidRDefault="00356BC2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 w:rsidRPr="00422538">
              <w:rPr>
                <w:color w:val="293A55"/>
                <w:shd w:val="clear" w:color="auto" w:fill="FFFFFF"/>
              </w:rPr>
              <w:t>Технічні та якісні характеристики даного предмета закупівлі визначені відповідно до потреб замовника та з урахуванням вимог законодавства.</w:t>
            </w:r>
          </w:p>
          <w:p w:rsidR="000568EE" w:rsidRDefault="000568EE" w:rsidP="00E24522">
            <w:pPr>
              <w:pStyle w:val="western"/>
              <w:spacing w:before="0" w:beforeAutospacing="0" w:after="0" w:afterAutospacing="0"/>
              <w:jc w:val="both"/>
              <w:rPr>
                <w:color w:val="212529"/>
                <w:shd w:val="clear" w:color="auto" w:fill="FFFFFF"/>
              </w:rPr>
            </w:pPr>
            <w:r w:rsidRPr="00422538">
              <w:rPr>
                <w:color w:val="293A55"/>
                <w:shd w:val="clear" w:color="auto" w:fill="FFFFFF"/>
              </w:rPr>
              <w:t>Електронні комунікації є невід'ємною частиною виробничої та соціальної інфраструктури України і призначені для задоволення потреб фізичних та юридичних осіб, держави в електронних комунікаційних послугах.</w:t>
            </w:r>
            <w:r w:rsidR="00422538" w:rsidRPr="00422538">
              <w:rPr>
                <w:color w:val="202122"/>
                <w:shd w:val="clear" w:color="auto" w:fill="FFFFFF"/>
              </w:rPr>
              <w:t xml:space="preserve"> Закон України « Про електронні комунікації  визначає правові та організаційні основи державної політики у сферах </w:t>
            </w:r>
            <w:hyperlink r:id="rId4" w:tooltip="Телекомунікації" w:history="1">
              <w:r w:rsidR="00422538" w:rsidRPr="00422538">
                <w:rPr>
                  <w:rStyle w:val="a7"/>
                  <w:color w:val="auto"/>
                  <w:u w:val="none"/>
                  <w:shd w:val="clear" w:color="auto" w:fill="FFFFFF"/>
                </w:rPr>
                <w:t>електронних комунікацій</w:t>
              </w:r>
            </w:hyperlink>
            <w:r w:rsidR="00422538" w:rsidRPr="00422538">
              <w:rPr>
                <w:shd w:val="clear" w:color="auto" w:fill="FFFFFF"/>
              </w:rPr>
              <w:t> та </w:t>
            </w:r>
            <w:hyperlink r:id="rId5" w:tooltip="Радіочастотний спектр" w:history="1">
              <w:r w:rsidR="00422538" w:rsidRPr="00422538">
                <w:rPr>
                  <w:rStyle w:val="a7"/>
                  <w:color w:val="auto"/>
                  <w:u w:val="none"/>
                  <w:shd w:val="clear" w:color="auto" w:fill="FFFFFF"/>
                </w:rPr>
                <w:t>радіочастотного спектра</w:t>
              </w:r>
            </w:hyperlink>
            <w:r w:rsidR="00422538" w:rsidRPr="00422538">
              <w:rPr>
                <w:color w:val="202122"/>
                <w:shd w:val="clear" w:color="auto" w:fill="FFFFFF"/>
              </w:rPr>
              <w:t>, а також права, обов'язки та відповідальність фізичних і юридичних осіб, які беруть участь у відповідній діяльності або користуються електронними комунікаційними послугами.</w:t>
            </w:r>
          </w:p>
          <w:p w:rsidR="001F0BAA" w:rsidRPr="009B4D03" w:rsidRDefault="001F0BAA" w:rsidP="001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CA29B4" w:rsidRDefault="00CA29B4"/>
    <w:p w:rsidR="00CA29B4" w:rsidRDefault="00CA29B4" w:rsidP="00CA29B4"/>
    <w:p w:rsidR="00453140" w:rsidRPr="00356BC2" w:rsidRDefault="00453140" w:rsidP="00CA29B4"/>
    <w:sectPr w:rsidR="00453140" w:rsidRPr="00356B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568EE"/>
    <w:rsid w:val="000A3433"/>
    <w:rsid w:val="000D5F19"/>
    <w:rsid w:val="001B7133"/>
    <w:rsid w:val="001C7DA3"/>
    <w:rsid w:val="001F0BAA"/>
    <w:rsid w:val="0024322C"/>
    <w:rsid w:val="002C63FD"/>
    <w:rsid w:val="00356BC2"/>
    <w:rsid w:val="0037784B"/>
    <w:rsid w:val="003B4258"/>
    <w:rsid w:val="00403A8F"/>
    <w:rsid w:val="00422538"/>
    <w:rsid w:val="00453140"/>
    <w:rsid w:val="004A0F5E"/>
    <w:rsid w:val="00554E3C"/>
    <w:rsid w:val="005E0AEA"/>
    <w:rsid w:val="006C57DA"/>
    <w:rsid w:val="00774E8E"/>
    <w:rsid w:val="007B2E56"/>
    <w:rsid w:val="00816C61"/>
    <w:rsid w:val="00891064"/>
    <w:rsid w:val="008A0537"/>
    <w:rsid w:val="008E60BC"/>
    <w:rsid w:val="00983A42"/>
    <w:rsid w:val="009A6F35"/>
    <w:rsid w:val="009B4D03"/>
    <w:rsid w:val="00A05BBC"/>
    <w:rsid w:val="00B76CA6"/>
    <w:rsid w:val="00BA198C"/>
    <w:rsid w:val="00CA29B4"/>
    <w:rsid w:val="00D47819"/>
    <w:rsid w:val="00DB15F0"/>
    <w:rsid w:val="00DE2E3F"/>
    <w:rsid w:val="00DE4689"/>
    <w:rsid w:val="00E04F75"/>
    <w:rsid w:val="00E24522"/>
    <w:rsid w:val="00E248B6"/>
    <w:rsid w:val="00E85F6E"/>
    <w:rsid w:val="00E9046C"/>
    <w:rsid w:val="00E90B36"/>
    <w:rsid w:val="00EB7F33"/>
    <w:rsid w:val="00FA4E3E"/>
    <w:rsid w:val="00FC2C2D"/>
    <w:rsid w:val="00FD3764"/>
    <w:rsid w:val="00F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estern">
    <w:name w:val="western"/>
    <w:basedOn w:val="a"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CA29B4"/>
    <w:rPr>
      <w:i/>
      <w:iCs/>
    </w:rPr>
  </w:style>
  <w:style w:type="character" w:customStyle="1" w:styleId="a6">
    <w:name w:val="Основний текст_"/>
    <w:link w:val="1"/>
    <w:locked/>
    <w:rsid w:val="008E60BC"/>
    <w:rPr>
      <w:shd w:val="clear" w:color="auto" w:fill="FFFFFF"/>
    </w:rPr>
  </w:style>
  <w:style w:type="paragraph" w:customStyle="1" w:styleId="1">
    <w:name w:val="Основний текст1"/>
    <w:basedOn w:val="a"/>
    <w:link w:val="a6"/>
    <w:qFormat/>
    <w:rsid w:val="008E60BC"/>
    <w:pPr>
      <w:widowControl w:val="0"/>
      <w:shd w:val="clear" w:color="auto" w:fill="FFFFFF"/>
      <w:spacing w:after="0" w:line="274" w:lineRule="exact"/>
      <w:jc w:val="both"/>
    </w:pPr>
  </w:style>
  <w:style w:type="character" w:styleId="a7">
    <w:name w:val="Hyperlink"/>
    <w:basedOn w:val="a0"/>
    <w:uiPriority w:val="99"/>
    <w:semiHidden/>
    <w:unhideWhenUsed/>
    <w:rsid w:val="00422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A0%D0%B0%D0%B4%D1%96%D0%BE%D1%87%D0%B0%D1%81%D1%82%D0%BE%D1%82%D0%BD%D0%B8%D0%B9_%D1%81%D0%BF%D0%B5%D0%BA%D1%82%D1%80" TargetMode="External"/><Relationship Id="rId4" Type="http://schemas.openxmlformats.org/officeDocument/2006/relationships/hyperlink" Target="https://uk.wikipedia.org/wiki/%D0%A2%D0%B5%D0%BB%D0%B5%D0%BA%D0%BE%D0%BC%D1%83%D0%BD%D1%96%D0%BA%D0%B0%D1%86%D1%96%D1%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1859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85</cp:revision>
  <dcterms:created xsi:type="dcterms:W3CDTF">2021-09-01T05:40:00Z</dcterms:created>
  <dcterms:modified xsi:type="dcterms:W3CDTF">2024-01-30T08:15:00Z</dcterms:modified>
</cp:coreProperties>
</file>